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0AA" w:rsidRPr="006228AB" w:rsidRDefault="006770AA" w:rsidP="006770AA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Утвержден  </w:t>
      </w:r>
      <w:r w:rsidRPr="006228AB">
        <w:rPr>
          <w:sz w:val="28"/>
          <w:szCs w:val="28"/>
        </w:rPr>
        <w:t xml:space="preserve"> </w:t>
      </w:r>
    </w:p>
    <w:p w:rsidR="006770AA" w:rsidRPr="006228AB" w:rsidRDefault="006770AA" w:rsidP="006770AA">
      <w:pPr>
        <w:ind w:left="5529"/>
        <w:rPr>
          <w:sz w:val="28"/>
          <w:szCs w:val="28"/>
        </w:rPr>
      </w:pPr>
      <w:r>
        <w:rPr>
          <w:sz w:val="28"/>
          <w:szCs w:val="28"/>
        </w:rPr>
        <w:t>п</w:t>
      </w:r>
      <w:r w:rsidRPr="006228AB">
        <w:rPr>
          <w:sz w:val="28"/>
          <w:szCs w:val="28"/>
        </w:rPr>
        <w:t>остановлени</w:t>
      </w:r>
      <w:r>
        <w:rPr>
          <w:sz w:val="28"/>
          <w:szCs w:val="28"/>
        </w:rPr>
        <w:t>ем администрации</w:t>
      </w:r>
      <w:r w:rsidRPr="006228AB">
        <w:rPr>
          <w:sz w:val="28"/>
          <w:szCs w:val="28"/>
        </w:rPr>
        <w:t xml:space="preserve"> Березовского городского округа </w:t>
      </w:r>
    </w:p>
    <w:p w:rsidR="006770AA" w:rsidRPr="006228AB" w:rsidRDefault="006770AA" w:rsidP="006770AA">
      <w:pPr>
        <w:ind w:left="5529"/>
        <w:rPr>
          <w:sz w:val="28"/>
          <w:szCs w:val="28"/>
        </w:rPr>
      </w:pPr>
      <w:r w:rsidRPr="006228AB">
        <w:rPr>
          <w:sz w:val="28"/>
          <w:szCs w:val="28"/>
        </w:rPr>
        <w:t xml:space="preserve">от </w:t>
      </w:r>
      <w:r>
        <w:rPr>
          <w:sz w:val="28"/>
          <w:szCs w:val="28"/>
        </w:rPr>
        <w:t>18.04.2016</w:t>
      </w:r>
      <w:r w:rsidRPr="006228AB">
        <w:rPr>
          <w:sz w:val="28"/>
          <w:szCs w:val="28"/>
        </w:rPr>
        <w:t xml:space="preserve">  №</w:t>
      </w:r>
      <w:r>
        <w:rPr>
          <w:sz w:val="28"/>
          <w:szCs w:val="28"/>
        </w:rPr>
        <w:t>262</w:t>
      </w:r>
    </w:p>
    <w:p w:rsidR="006770AA" w:rsidRDefault="006770AA" w:rsidP="006770AA">
      <w:pPr>
        <w:ind w:left="5529"/>
        <w:rPr>
          <w:sz w:val="28"/>
          <w:szCs w:val="28"/>
        </w:rPr>
      </w:pPr>
    </w:p>
    <w:p w:rsidR="006770AA" w:rsidRPr="006228AB" w:rsidRDefault="006770AA" w:rsidP="006770AA">
      <w:pPr>
        <w:ind w:firstLine="540"/>
        <w:jc w:val="both"/>
        <w:rPr>
          <w:sz w:val="28"/>
          <w:szCs w:val="28"/>
        </w:rPr>
      </w:pPr>
    </w:p>
    <w:p w:rsidR="006770AA" w:rsidRDefault="006770AA" w:rsidP="006770AA">
      <w:pPr>
        <w:ind w:firstLine="540"/>
        <w:jc w:val="center"/>
        <w:rPr>
          <w:sz w:val="28"/>
          <w:szCs w:val="28"/>
        </w:rPr>
      </w:pPr>
    </w:p>
    <w:p w:rsidR="006770AA" w:rsidRPr="002B2299" w:rsidRDefault="006770AA" w:rsidP="006770AA">
      <w:pPr>
        <w:pStyle w:val="ConsPlusTitle"/>
        <w:jc w:val="center"/>
        <w:rPr>
          <w:b w:val="0"/>
          <w:sz w:val="28"/>
          <w:szCs w:val="28"/>
        </w:rPr>
      </w:pPr>
      <w:r w:rsidRPr="002B2299">
        <w:rPr>
          <w:b w:val="0"/>
          <w:sz w:val="28"/>
          <w:szCs w:val="28"/>
        </w:rPr>
        <w:t>Состав</w:t>
      </w:r>
    </w:p>
    <w:p w:rsidR="006770AA" w:rsidRDefault="006770AA" w:rsidP="006770AA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</w:t>
      </w:r>
      <w:r w:rsidRPr="002B2299">
        <w:rPr>
          <w:b w:val="0"/>
          <w:sz w:val="28"/>
          <w:szCs w:val="28"/>
        </w:rPr>
        <w:t xml:space="preserve">омиссии по отбору </w:t>
      </w:r>
      <w:r>
        <w:rPr>
          <w:b w:val="0"/>
          <w:sz w:val="28"/>
          <w:szCs w:val="28"/>
        </w:rPr>
        <w:t xml:space="preserve">юридических лиц, индивидуальных </w:t>
      </w:r>
    </w:p>
    <w:p w:rsidR="006770AA" w:rsidRDefault="006770AA" w:rsidP="006770AA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предпринимателей и </w:t>
      </w:r>
      <w:r w:rsidRPr="002B2299">
        <w:rPr>
          <w:b w:val="0"/>
          <w:sz w:val="28"/>
          <w:szCs w:val="28"/>
        </w:rPr>
        <w:t xml:space="preserve">физических лиц, претендующих на получение </w:t>
      </w:r>
    </w:p>
    <w:p w:rsidR="006770AA" w:rsidRPr="002B2299" w:rsidRDefault="006770AA" w:rsidP="006770AA">
      <w:pPr>
        <w:pStyle w:val="ConsPlusTitle"/>
        <w:jc w:val="center"/>
        <w:rPr>
          <w:b w:val="0"/>
          <w:sz w:val="28"/>
          <w:szCs w:val="28"/>
        </w:rPr>
      </w:pPr>
      <w:r w:rsidRPr="002B2299">
        <w:rPr>
          <w:b w:val="0"/>
          <w:sz w:val="28"/>
          <w:szCs w:val="28"/>
        </w:rPr>
        <w:t>субсидии</w:t>
      </w:r>
      <w:r>
        <w:rPr>
          <w:b w:val="0"/>
          <w:sz w:val="28"/>
          <w:szCs w:val="28"/>
        </w:rPr>
        <w:t xml:space="preserve"> и</w:t>
      </w:r>
      <w:r w:rsidRPr="002B2299">
        <w:rPr>
          <w:b w:val="0"/>
          <w:sz w:val="28"/>
          <w:szCs w:val="28"/>
        </w:rPr>
        <w:t xml:space="preserve">з бюджета </w:t>
      </w:r>
      <w:r>
        <w:rPr>
          <w:b w:val="0"/>
          <w:sz w:val="28"/>
          <w:szCs w:val="28"/>
        </w:rPr>
        <w:t>Б</w:t>
      </w:r>
      <w:r w:rsidRPr="002B2299">
        <w:rPr>
          <w:b w:val="0"/>
          <w:sz w:val="28"/>
          <w:szCs w:val="28"/>
        </w:rPr>
        <w:t>ерезовского городского округа</w:t>
      </w:r>
    </w:p>
    <w:p w:rsidR="006770AA" w:rsidRDefault="006770AA" w:rsidP="006770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802"/>
        <w:gridCol w:w="7229"/>
      </w:tblGrid>
      <w:tr w:rsidR="006770AA" w:rsidRPr="00F320D3" w:rsidTr="00A764E2">
        <w:tc>
          <w:tcPr>
            <w:tcW w:w="2802" w:type="dxa"/>
          </w:tcPr>
          <w:p w:rsidR="006770AA" w:rsidRPr="00F320D3" w:rsidRDefault="006770AA" w:rsidP="00A764E2">
            <w:pPr>
              <w:pStyle w:val="ConsPlusCell"/>
              <w:rPr>
                <w:sz w:val="28"/>
                <w:szCs w:val="28"/>
              </w:rPr>
            </w:pPr>
            <w:proofErr w:type="spellStart"/>
            <w:r w:rsidRPr="00F320D3">
              <w:rPr>
                <w:sz w:val="28"/>
                <w:szCs w:val="28"/>
              </w:rPr>
              <w:t>Коргуль</w:t>
            </w:r>
            <w:proofErr w:type="spellEnd"/>
            <w:r w:rsidRPr="00F320D3">
              <w:rPr>
                <w:sz w:val="28"/>
                <w:szCs w:val="28"/>
              </w:rPr>
              <w:t xml:space="preserve"> А.Г.</w:t>
            </w:r>
          </w:p>
          <w:p w:rsidR="006770AA" w:rsidRPr="00F320D3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Default="006770AA" w:rsidP="00A764E2">
            <w:pPr>
              <w:pStyle w:val="ConsPlusCell"/>
              <w:rPr>
                <w:sz w:val="28"/>
                <w:szCs w:val="28"/>
              </w:rPr>
            </w:pPr>
            <w:r w:rsidRPr="00F320D3">
              <w:rPr>
                <w:sz w:val="28"/>
                <w:szCs w:val="28"/>
              </w:rPr>
              <w:t>Михайлова Н.А.</w:t>
            </w:r>
          </w:p>
          <w:p w:rsidR="006770AA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Pr="00F320D3" w:rsidRDefault="006770AA" w:rsidP="00A764E2">
            <w:pPr>
              <w:pStyle w:val="ConsPlusCell"/>
              <w:rPr>
                <w:sz w:val="28"/>
                <w:szCs w:val="28"/>
              </w:rPr>
            </w:pPr>
            <w:r w:rsidRPr="00F320D3">
              <w:rPr>
                <w:sz w:val="28"/>
                <w:szCs w:val="28"/>
              </w:rPr>
              <w:t>Мартемьянова И.Л.</w:t>
            </w:r>
          </w:p>
          <w:p w:rsidR="006770AA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Pr="00F320D3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Pr="00F320D3" w:rsidRDefault="006770AA" w:rsidP="00A764E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Егорова М.Г.</w:t>
            </w:r>
          </w:p>
          <w:p w:rsidR="006770AA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Pr="00F320D3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Default="006770AA" w:rsidP="00A764E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Иванов А.С. </w:t>
            </w:r>
          </w:p>
          <w:p w:rsidR="006770AA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FA113C" w:rsidRDefault="00FA113C" w:rsidP="00FA113C">
            <w:pPr>
              <w:pStyle w:val="ConsPlusCell"/>
              <w:rPr>
                <w:sz w:val="28"/>
                <w:szCs w:val="28"/>
              </w:rPr>
            </w:pPr>
            <w:proofErr w:type="spellStart"/>
            <w:r w:rsidRPr="00F320D3">
              <w:rPr>
                <w:sz w:val="28"/>
                <w:szCs w:val="28"/>
              </w:rPr>
              <w:t>Галлямов</w:t>
            </w:r>
            <w:proofErr w:type="spellEnd"/>
            <w:r w:rsidRPr="00F320D3">
              <w:rPr>
                <w:sz w:val="28"/>
                <w:szCs w:val="28"/>
              </w:rPr>
              <w:t xml:space="preserve"> Р.Р.</w:t>
            </w:r>
          </w:p>
          <w:p w:rsidR="00FA113C" w:rsidRPr="00F320D3" w:rsidRDefault="00FA113C" w:rsidP="00FA113C">
            <w:pPr>
              <w:pStyle w:val="ConsPlusCell"/>
              <w:rPr>
                <w:sz w:val="28"/>
                <w:szCs w:val="28"/>
              </w:rPr>
            </w:pPr>
          </w:p>
          <w:p w:rsidR="006770AA" w:rsidRDefault="006770AA" w:rsidP="00A764E2">
            <w:pPr>
              <w:pStyle w:val="ConsPlusCell"/>
              <w:rPr>
                <w:sz w:val="28"/>
                <w:szCs w:val="28"/>
              </w:rPr>
            </w:pPr>
            <w:proofErr w:type="spellStart"/>
            <w:r w:rsidRPr="00F320D3">
              <w:rPr>
                <w:sz w:val="28"/>
                <w:szCs w:val="28"/>
              </w:rPr>
              <w:t>Кинева</w:t>
            </w:r>
            <w:proofErr w:type="spellEnd"/>
            <w:r w:rsidRPr="00F320D3">
              <w:rPr>
                <w:sz w:val="28"/>
                <w:szCs w:val="28"/>
              </w:rPr>
              <w:t xml:space="preserve"> О.Б. </w:t>
            </w:r>
          </w:p>
          <w:p w:rsidR="006770AA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Pr="00F320D3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Pr="00F320D3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Pr="00F320D3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Pr="00F320D3" w:rsidRDefault="006770AA" w:rsidP="00A764E2">
            <w:pPr>
              <w:pStyle w:val="ConsPlusCell"/>
              <w:rPr>
                <w:sz w:val="28"/>
                <w:szCs w:val="28"/>
              </w:rPr>
            </w:pPr>
          </w:p>
          <w:p w:rsidR="006770AA" w:rsidRPr="00F320D3" w:rsidRDefault="006770AA" w:rsidP="00A764E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6770AA" w:rsidRPr="00F320D3" w:rsidRDefault="006770AA" w:rsidP="00A764E2">
            <w:pPr>
              <w:pStyle w:val="ConsPlusCell"/>
              <w:jc w:val="both"/>
              <w:rPr>
                <w:sz w:val="28"/>
                <w:szCs w:val="28"/>
              </w:rPr>
            </w:pPr>
            <w:r w:rsidRPr="00F320D3">
              <w:rPr>
                <w:sz w:val="28"/>
                <w:szCs w:val="28"/>
              </w:rPr>
              <w:t>-первый заместитель главы администрации Березовского городского округа, председатель комиссии</w:t>
            </w:r>
          </w:p>
          <w:p w:rsidR="006770AA" w:rsidRDefault="006770AA" w:rsidP="00A764E2">
            <w:pPr>
              <w:pStyle w:val="ConsPlusCell"/>
              <w:jc w:val="both"/>
              <w:rPr>
                <w:sz w:val="28"/>
                <w:szCs w:val="28"/>
              </w:rPr>
            </w:pPr>
            <w:r w:rsidRPr="00F320D3">
              <w:rPr>
                <w:sz w:val="28"/>
                <w:szCs w:val="28"/>
              </w:rPr>
              <w:t xml:space="preserve">-заместитель главы администрации Березовского городского округа, начальник управления финансов администрации  Березовского городского округа </w:t>
            </w:r>
          </w:p>
          <w:p w:rsidR="006770AA" w:rsidRPr="00F320D3" w:rsidRDefault="006770AA" w:rsidP="00A764E2">
            <w:pPr>
              <w:pStyle w:val="ConsPlusCell"/>
              <w:jc w:val="both"/>
              <w:rPr>
                <w:sz w:val="28"/>
                <w:szCs w:val="28"/>
              </w:rPr>
            </w:pPr>
            <w:r w:rsidRPr="00F320D3">
              <w:rPr>
                <w:sz w:val="28"/>
                <w:szCs w:val="28"/>
              </w:rPr>
              <w:t xml:space="preserve">-начальник отдела экономики и прогнозирования администрации Березовского городского округа,                  заместитель председателя комиссии </w:t>
            </w:r>
          </w:p>
          <w:p w:rsidR="006770AA" w:rsidRPr="00F320D3" w:rsidRDefault="006770AA" w:rsidP="00A764E2">
            <w:pPr>
              <w:pStyle w:val="ConsPlusCell"/>
              <w:jc w:val="both"/>
              <w:rPr>
                <w:sz w:val="28"/>
                <w:szCs w:val="28"/>
              </w:rPr>
            </w:pPr>
            <w:r w:rsidRPr="00F320D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главный </w:t>
            </w:r>
            <w:r w:rsidRPr="00F320D3">
              <w:rPr>
                <w:sz w:val="28"/>
                <w:szCs w:val="28"/>
              </w:rPr>
              <w:t>специалист отде</w:t>
            </w:r>
            <w:r>
              <w:rPr>
                <w:sz w:val="28"/>
                <w:szCs w:val="28"/>
              </w:rPr>
              <w:t xml:space="preserve">ла экономики и прогнозирования </w:t>
            </w:r>
            <w:r w:rsidRPr="00F320D3">
              <w:rPr>
                <w:sz w:val="28"/>
                <w:szCs w:val="28"/>
              </w:rPr>
              <w:t>администрации Березовского городского округа, секретарь комиссии</w:t>
            </w:r>
          </w:p>
          <w:p w:rsidR="006770AA" w:rsidRPr="00F320D3" w:rsidRDefault="006770AA" w:rsidP="00A764E2">
            <w:pPr>
              <w:pStyle w:val="ConsPlusCell"/>
              <w:jc w:val="both"/>
              <w:rPr>
                <w:sz w:val="28"/>
                <w:szCs w:val="28"/>
              </w:rPr>
            </w:pPr>
            <w:r w:rsidRPr="00F320D3">
              <w:rPr>
                <w:sz w:val="28"/>
                <w:szCs w:val="28"/>
              </w:rPr>
              <w:t>-заведующ</w:t>
            </w:r>
            <w:r>
              <w:rPr>
                <w:sz w:val="28"/>
                <w:szCs w:val="28"/>
              </w:rPr>
              <w:t>ий</w:t>
            </w:r>
            <w:r w:rsidRPr="00F320D3">
              <w:rPr>
                <w:sz w:val="28"/>
                <w:szCs w:val="28"/>
              </w:rPr>
              <w:t xml:space="preserve"> юридическим отделом                  администрации  Березовского городского округа</w:t>
            </w:r>
          </w:p>
          <w:p w:rsidR="00FA113C" w:rsidRPr="00F320D3" w:rsidRDefault="00FA113C" w:rsidP="00FA113C">
            <w:pPr>
              <w:pStyle w:val="ConsPlusCell"/>
              <w:jc w:val="both"/>
              <w:rPr>
                <w:sz w:val="28"/>
                <w:szCs w:val="28"/>
              </w:rPr>
            </w:pPr>
            <w:r w:rsidRPr="00F320D3">
              <w:rPr>
                <w:sz w:val="28"/>
                <w:szCs w:val="28"/>
              </w:rPr>
              <w:t xml:space="preserve">-директор </w:t>
            </w:r>
            <w:r>
              <w:rPr>
                <w:sz w:val="28"/>
                <w:szCs w:val="28"/>
              </w:rPr>
              <w:t>Березовского</w:t>
            </w:r>
            <w:r w:rsidRPr="00F320D3">
              <w:rPr>
                <w:sz w:val="28"/>
                <w:szCs w:val="28"/>
              </w:rPr>
              <w:t xml:space="preserve"> фонд</w:t>
            </w:r>
            <w:r>
              <w:rPr>
                <w:sz w:val="28"/>
                <w:szCs w:val="28"/>
              </w:rPr>
              <w:t>а</w:t>
            </w:r>
            <w:r w:rsidRPr="00F320D3">
              <w:rPr>
                <w:sz w:val="28"/>
                <w:szCs w:val="28"/>
              </w:rPr>
              <w:t xml:space="preserve"> поддержки                  малого предпринимательства» (по согласованию)</w:t>
            </w:r>
          </w:p>
          <w:p w:rsidR="006770AA" w:rsidRPr="00F320D3" w:rsidRDefault="006770AA" w:rsidP="00A764E2">
            <w:pPr>
              <w:pStyle w:val="ConsPlusCell"/>
              <w:jc w:val="both"/>
              <w:rPr>
                <w:sz w:val="28"/>
                <w:szCs w:val="28"/>
              </w:rPr>
            </w:pPr>
            <w:r w:rsidRPr="00F320D3">
              <w:rPr>
                <w:sz w:val="28"/>
                <w:szCs w:val="28"/>
              </w:rPr>
              <w:t xml:space="preserve">-главный специалист по экологии администрации                  Березовского городского округа </w:t>
            </w:r>
          </w:p>
          <w:p w:rsidR="006770AA" w:rsidRPr="00F320D3" w:rsidRDefault="006770AA" w:rsidP="00FA113C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</w:tbl>
    <w:p w:rsidR="0071679E" w:rsidRDefault="0071679E"/>
    <w:sectPr w:rsidR="0071679E" w:rsidSect="006770AA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70AA"/>
    <w:rsid w:val="000D43DB"/>
    <w:rsid w:val="00140C2B"/>
    <w:rsid w:val="00397CF1"/>
    <w:rsid w:val="00591BF5"/>
    <w:rsid w:val="006770AA"/>
    <w:rsid w:val="0071679E"/>
    <w:rsid w:val="008643FB"/>
    <w:rsid w:val="00923A51"/>
    <w:rsid w:val="00B533FF"/>
    <w:rsid w:val="00CF49E8"/>
    <w:rsid w:val="00F40DB3"/>
    <w:rsid w:val="00F73B42"/>
    <w:rsid w:val="00FA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0AA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770A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color w:val="auto"/>
      <w:sz w:val="24"/>
      <w:szCs w:val="24"/>
      <w:lang w:eastAsia="ru-RU"/>
    </w:rPr>
  </w:style>
  <w:style w:type="paragraph" w:customStyle="1" w:styleId="ConsPlusCell">
    <w:name w:val="ConsPlusCell"/>
    <w:rsid w:val="006770A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Лазаренко Ирина Владимировна</cp:lastModifiedBy>
  <cp:revision>3</cp:revision>
  <dcterms:created xsi:type="dcterms:W3CDTF">2016-04-18T12:38:00Z</dcterms:created>
  <dcterms:modified xsi:type="dcterms:W3CDTF">2016-04-19T04:07:00Z</dcterms:modified>
</cp:coreProperties>
</file>